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BEC" w14:textId="67359F03" w:rsidR="00D76B7A" w:rsidRPr="00F01DC1" w:rsidRDefault="009F1443" w:rsidP="008A44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  <w:r w:rsidR="00F01DC1" w:rsidRPr="00F01DC1">
        <w:rPr>
          <w:rFonts w:ascii="Times New Roman" w:hAnsi="Times New Roman" w:cs="Times New Roman"/>
          <w:b/>
          <w:bCs/>
          <w:sz w:val="24"/>
          <w:szCs w:val="24"/>
        </w:rPr>
        <w:t xml:space="preserve"> a GY/04/1048-1/2022 iktatószámú törvényességi felhíváshoz kapcsolódóan</w:t>
      </w:r>
      <w:r w:rsidR="00AE7498">
        <w:rPr>
          <w:rFonts w:ascii="Times New Roman" w:hAnsi="Times New Roman" w:cs="Times New Roman"/>
          <w:b/>
          <w:bCs/>
          <w:sz w:val="24"/>
          <w:szCs w:val="24"/>
        </w:rPr>
        <w:t xml:space="preserve"> (2022.09.15-i testületi ülés, 11. napirendi pont)</w:t>
      </w:r>
    </w:p>
    <w:p w14:paraId="27834890" w14:textId="77777777" w:rsidR="00F01DC1" w:rsidRPr="00F01DC1" w:rsidRDefault="00F01DC1" w:rsidP="008A4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8EAE91" w14:textId="77777777" w:rsidR="00F01DC1" w:rsidRDefault="00F01DC1" w:rsidP="008A4400">
      <w:pPr>
        <w:rPr>
          <w:rFonts w:ascii="Times New Roman" w:hAnsi="Times New Roman" w:cs="Times New Roman"/>
          <w:sz w:val="24"/>
          <w:szCs w:val="24"/>
        </w:rPr>
      </w:pPr>
    </w:p>
    <w:p w14:paraId="6FC64E2F" w14:textId="77777777" w:rsidR="009F1443" w:rsidRDefault="009F1443" w:rsidP="008A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Megvizsgálva a beérkezett törvényességi felhívást, a következő észrevételt teszem:</w:t>
      </w:r>
    </w:p>
    <w:p w14:paraId="7798A290" w14:textId="47870FC0" w:rsidR="00D76B7A" w:rsidRDefault="009F1443" w:rsidP="008A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6B7A">
        <w:rPr>
          <w:rFonts w:ascii="Times New Roman" w:hAnsi="Times New Roman" w:cs="Times New Roman"/>
          <w:sz w:val="24"/>
          <w:szCs w:val="24"/>
        </w:rPr>
        <w:t xml:space="preserve">Téves a Kormányhivatal </w:t>
      </w:r>
      <w:r w:rsidR="00F01DC1">
        <w:rPr>
          <w:rFonts w:ascii="Times New Roman" w:hAnsi="Times New Roman" w:cs="Times New Roman"/>
          <w:sz w:val="24"/>
          <w:szCs w:val="24"/>
        </w:rPr>
        <w:t>tö</w:t>
      </w:r>
      <w:r w:rsidR="008C0857">
        <w:rPr>
          <w:rFonts w:ascii="Times New Roman" w:hAnsi="Times New Roman" w:cs="Times New Roman"/>
          <w:sz w:val="24"/>
          <w:szCs w:val="24"/>
        </w:rPr>
        <w:t xml:space="preserve">rvényességi felhívásban megállapítása, miszerint a </w:t>
      </w:r>
      <w:r w:rsidR="008C0857">
        <w:rPr>
          <w:rStyle w:val="Kiemels2"/>
          <w:rFonts w:ascii="Times New Roman" w:hAnsi="Times New Roman" w:cs="Times New Roman"/>
          <w:sz w:val="24"/>
          <w:szCs w:val="24"/>
        </w:rPr>
        <w:t>177/2022 (VI.16.) KT</w:t>
      </w:r>
      <w:r w:rsidR="008C0857" w:rsidRPr="00270B64">
        <w:rPr>
          <w:rStyle w:val="Kiemels2"/>
          <w:rFonts w:ascii="Times New Roman" w:hAnsi="Times New Roman" w:cs="Times New Roman"/>
          <w:sz w:val="24"/>
          <w:szCs w:val="24"/>
        </w:rPr>
        <w:t xml:space="preserve"> határozat</w:t>
      </w:r>
      <w:r w:rsidR="008C0857">
        <w:rPr>
          <w:rStyle w:val="Kiemels2"/>
          <w:rFonts w:ascii="Times New Roman" w:hAnsi="Times New Roman" w:cs="Times New Roman"/>
          <w:sz w:val="24"/>
          <w:szCs w:val="24"/>
        </w:rPr>
        <w:t xml:space="preserve"> jogszabálysértő </w:t>
      </w:r>
      <w:r w:rsidR="008C0857">
        <w:rPr>
          <w:rFonts w:ascii="Times New Roman" w:hAnsi="Times New Roman" w:cs="Times New Roman"/>
          <w:sz w:val="24"/>
          <w:szCs w:val="24"/>
        </w:rPr>
        <w:t>az Étv. 7.§ (3) bekezdés e) pontjába ütközés miatt.</w:t>
      </w:r>
      <w:r w:rsidR="00D76B7A">
        <w:rPr>
          <w:rFonts w:ascii="Times New Roman" w:hAnsi="Times New Roman" w:cs="Times New Roman"/>
          <w:sz w:val="24"/>
          <w:szCs w:val="24"/>
        </w:rPr>
        <w:t xml:space="preserve"> </w:t>
      </w:r>
      <w:r w:rsidR="008C0857">
        <w:rPr>
          <w:rFonts w:ascii="Times New Roman" w:hAnsi="Times New Roman" w:cs="Times New Roman"/>
          <w:sz w:val="24"/>
          <w:szCs w:val="24"/>
        </w:rPr>
        <w:t>A</w:t>
      </w:r>
      <w:r w:rsidR="00D76B7A">
        <w:rPr>
          <w:rFonts w:ascii="Times New Roman" w:hAnsi="Times New Roman" w:cs="Times New Roman"/>
          <w:sz w:val="24"/>
          <w:szCs w:val="24"/>
        </w:rPr>
        <w:t xml:space="preserve"> törvényességi felhíváss</w:t>
      </w:r>
      <w:r w:rsidR="00F01DC1">
        <w:rPr>
          <w:rFonts w:ascii="Times New Roman" w:hAnsi="Times New Roman" w:cs="Times New Roman"/>
          <w:sz w:val="24"/>
          <w:szCs w:val="24"/>
        </w:rPr>
        <w:t>a</w:t>
      </w:r>
      <w:r w:rsidR="00D76B7A">
        <w:rPr>
          <w:rFonts w:ascii="Times New Roman" w:hAnsi="Times New Roman" w:cs="Times New Roman"/>
          <w:sz w:val="24"/>
          <w:szCs w:val="24"/>
        </w:rPr>
        <w:t xml:space="preserve">l érintett határozat </w:t>
      </w:r>
      <w:r w:rsidR="008C0857">
        <w:rPr>
          <w:rFonts w:ascii="Times New Roman" w:hAnsi="Times New Roman" w:cs="Times New Roman"/>
          <w:sz w:val="24"/>
          <w:szCs w:val="24"/>
        </w:rPr>
        <w:t xml:space="preserve">ugyanis </w:t>
      </w:r>
      <w:r w:rsidR="00D76B7A">
        <w:rPr>
          <w:rFonts w:ascii="Times New Roman" w:hAnsi="Times New Roman" w:cs="Times New Roman"/>
          <w:sz w:val="24"/>
          <w:szCs w:val="24"/>
        </w:rPr>
        <w:t>nem az Étv. 7.§ (3) bekezdés e) pontján alapul, hanem a 314/2012 (XI.8.) Korm.rendelet 32.§ (6) bekezdés c) pontján</w:t>
      </w:r>
      <w:r w:rsidR="00F01DC1">
        <w:rPr>
          <w:rFonts w:ascii="Times New Roman" w:hAnsi="Times New Roman" w:cs="Times New Roman"/>
          <w:sz w:val="24"/>
          <w:szCs w:val="24"/>
        </w:rPr>
        <w:t xml:space="preserve"> (ahogy ez a határozatban is fel van tüntetve)</w:t>
      </w:r>
    </w:p>
    <w:p w14:paraId="0D28DF61" w14:textId="77777777" w:rsidR="008C0857" w:rsidRDefault="00D76B7A" w:rsidP="008A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indokolása valóban hivatkozik az</w:t>
      </w:r>
      <w:r w:rsidRPr="00D76B7A">
        <w:rPr>
          <w:rFonts w:ascii="Times New Roman" w:hAnsi="Times New Roman" w:cs="Times New Roman"/>
          <w:sz w:val="24"/>
          <w:szCs w:val="24"/>
        </w:rPr>
        <w:t xml:space="preserve"> </w:t>
      </w:r>
      <w:r w:rsidRPr="00CF4EFA">
        <w:rPr>
          <w:rFonts w:ascii="Times New Roman" w:hAnsi="Times New Roman" w:cs="Times New Roman"/>
          <w:sz w:val="24"/>
          <w:szCs w:val="24"/>
        </w:rPr>
        <w:t>Étv. 7.§ (3) bekezdés e) pontj</w:t>
      </w:r>
      <w:r>
        <w:rPr>
          <w:rFonts w:ascii="Times New Roman" w:hAnsi="Times New Roman" w:cs="Times New Roman"/>
          <w:sz w:val="24"/>
          <w:szCs w:val="24"/>
        </w:rPr>
        <w:t xml:space="preserve">ára, és az abban </w:t>
      </w:r>
      <w:r w:rsidR="00951F5D">
        <w:rPr>
          <w:rFonts w:ascii="Times New Roman" w:hAnsi="Times New Roman" w:cs="Times New Roman"/>
          <w:sz w:val="24"/>
          <w:szCs w:val="24"/>
        </w:rPr>
        <w:t>megkövetelt külön képviselő-testületi döntési kötelezettségre</w:t>
      </w:r>
      <w:r w:rsidR="008C0857">
        <w:rPr>
          <w:rFonts w:ascii="Times New Roman" w:hAnsi="Times New Roman" w:cs="Times New Roman"/>
          <w:sz w:val="24"/>
          <w:szCs w:val="24"/>
        </w:rPr>
        <w:t>, de a határozat nem azonos az</w:t>
      </w:r>
      <w:r w:rsidR="008C0857" w:rsidRPr="00D76B7A">
        <w:rPr>
          <w:rFonts w:ascii="Times New Roman" w:hAnsi="Times New Roman" w:cs="Times New Roman"/>
          <w:sz w:val="24"/>
          <w:szCs w:val="24"/>
        </w:rPr>
        <w:t xml:space="preserve"> </w:t>
      </w:r>
      <w:r w:rsidR="008C0857" w:rsidRPr="00CF4EFA">
        <w:rPr>
          <w:rFonts w:ascii="Times New Roman" w:hAnsi="Times New Roman" w:cs="Times New Roman"/>
          <w:sz w:val="24"/>
          <w:szCs w:val="24"/>
        </w:rPr>
        <w:t>Étv. 7.§ (3) bekezdés e) pontj</w:t>
      </w:r>
      <w:r w:rsidR="008C0857">
        <w:rPr>
          <w:rFonts w:ascii="Times New Roman" w:hAnsi="Times New Roman" w:cs="Times New Roman"/>
          <w:sz w:val="24"/>
          <w:szCs w:val="24"/>
        </w:rPr>
        <w:t>ában megkövetelt döntéssel.</w:t>
      </w:r>
    </w:p>
    <w:p w14:paraId="760C92CE" w14:textId="77777777" w:rsidR="00B46000" w:rsidRPr="00B46000" w:rsidRDefault="00951F5D" w:rsidP="008A4400">
      <w:pPr>
        <w:rPr>
          <w:rStyle w:val="Kiemels2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Style w:val="Kiemels2"/>
          <w:rFonts w:ascii="Times New Roman" w:hAnsi="Times New Roman" w:cs="Times New Roman"/>
          <w:sz w:val="24"/>
          <w:szCs w:val="24"/>
        </w:rPr>
        <w:t>177/2022 (VI.16.) KT</w:t>
      </w:r>
      <w:r w:rsidRPr="00270B64">
        <w:rPr>
          <w:rStyle w:val="Kiemels2"/>
          <w:rFonts w:ascii="Times New Roman" w:hAnsi="Times New Roman" w:cs="Times New Roman"/>
          <w:sz w:val="24"/>
          <w:szCs w:val="24"/>
        </w:rPr>
        <w:t xml:space="preserve"> határozat</w:t>
      </w:r>
      <w:r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r w:rsidR="008C0857">
        <w:rPr>
          <w:rStyle w:val="Kiemels2"/>
          <w:rFonts w:ascii="Times New Roman" w:hAnsi="Times New Roman" w:cs="Times New Roman"/>
          <w:sz w:val="24"/>
          <w:szCs w:val="24"/>
        </w:rPr>
        <w:t xml:space="preserve">ugyanis </w:t>
      </w:r>
      <w:r>
        <w:rPr>
          <w:rStyle w:val="Kiemels2"/>
          <w:rFonts w:ascii="Times New Roman" w:hAnsi="Times New Roman" w:cs="Times New Roman"/>
          <w:sz w:val="24"/>
          <w:szCs w:val="24"/>
        </w:rPr>
        <w:t>NEM döntött új beépítésre szánt területek bővítéséről, a megfelelő törvényi felhatalmazás alapján</w:t>
      </w:r>
      <w:r w:rsidR="00F01DC1">
        <w:rPr>
          <w:rStyle w:val="Kiemels2"/>
          <w:rFonts w:ascii="Times New Roman" w:hAnsi="Times New Roman" w:cs="Times New Roman"/>
          <w:sz w:val="24"/>
          <w:szCs w:val="24"/>
        </w:rPr>
        <w:t xml:space="preserve"> megindított</w:t>
      </w:r>
      <w:r>
        <w:rPr>
          <w:rStyle w:val="Kiemels2"/>
          <w:rFonts w:ascii="Times New Roman" w:hAnsi="Times New Roman" w:cs="Times New Roman"/>
          <w:sz w:val="24"/>
          <w:szCs w:val="24"/>
        </w:rPr>
        <w:t xml:space="preserve"> rendezési tervi eljárás kapcsán </w:t>
      </w:r>
      <w:r w:rsidRPr="00B46000">
        <w:rPr>
          <w:rStyle w:val="Kiemels2"/>
          <w:rFonts w:ascii="Times New Roman" w:hAnsi="Times New Roman" w:cs="Times New Roman"/>
          <w:sz w:val="24"/>
          <w:szCs w:val="24"/>
          <w:u w:val="single"/>
        </w:rPr>
        <w:t>csak indítványozta új beépítésre szánt területek kijelölését</w:t>
      </w:r>
      <w:r w:rsidR="008C0857" w:rsidRPr="00B46000">
        <w:rPr>
          <w:rStyle w:val="Kiemels2"/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F1AEC23" w14:textId="67E932EA" w:rsidR="008A4400" w:rsidRPr="00951F5D" w:rsidRDefault="008C0857" w:rsidP="008A4400">
      <w:pPr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  <w:rFonts w:ascii="Times New Roman" w:hAnsi="Times New Roman" w:cs="Times New Roman"/>
          <w:sz w:val="24"/>
          <w:szCs w:val="24"/>
        </w:rPr>
        <w:t xml:space="preserve">Ugyanakkor </w:t>
      </w:r>
      <w:r w:rsidR="00951F5D">
        <w:rPr>
          <w:rFonts w:ascii="Times New Roman" w:hAnsi="Times New Roman" w:cs="Times New Roman"/>
          <w:sz w:val="24"/>
          <w:szCs w:val="24"/>
        </w:rPr>
        <w:t>a</w:t>
      </w:r>
      <w:r w:rsidR="009F1443">
        <w:rPr>
          <w:rFonts w:ascii="Times New Roman" w:hAnsi="Times New Roman" w:cs="Times New Roman"/>
          <w:sz w:val="24"/>
          <w:szCs w:val="24"/>
        </w:rPr>
        <w:t xml:space="preserve"> jogszabálysértés alapjául megjelölt </w:t>
      </w:r>
      <w:r w:rsidR="008A4400" w:rsidRPr="00CF4EFA">
        <w:rPr>
          <w:rFonts w:ascii="Times New Roman" w:hAnsi="Times New Roman" w:cs="Times New Roman"/>
          <w:sz w:val="24"/>
          <w:szCs w:val="24"/>
        </w:rPr>
        <w:t xml:space="preserve">Étv. 7.§ (3) bekezdés e) pontja új beépítésre szánt területek </w:t>
      </w:r>
      <w:r w:rsidR="008A4400" w:rsidRPr="00B46000">
        <w:rPr>
          <w:rFonts w:ascii="Times New Roman" w:hAnsi="Times New Roman" w:cs="Times New Roman"/>
          <w:b/>
          <w:bCs/>
          <w:sz w:val="24"/>
          <w:szCs w:val="24"/>
          <w:u w:val="single"/>
        </w:rPr>
        <w:t>bővítését</w:t>
      </w:r>
      <w:r w:rsidR="008A4400" w:rsidRPr="00B46000">
        <w:rPr>
          <w:rFonts w:ascii="Times New Roman" w:hAnsi="Times New Roman" w:cs="Times New Roman"/>
          <w:sz w:val="24"/>
          <w:szCs w:val="24"/>
        </w:rPr>
        <w:t xml:space="preserve"> </w:t>
      </w:r>
      <w:r w:rsidR="008A4400" w:rsidRPr="00CF4EFA">
        <w:rPr>
          <w:rFonts w:ascii="Times New Roman" w:hAnsi="Times New Roman" w:cs="Times New Roman"/>
          <w:sz w:val="24"/>
          <w:szCs w:val="24"/>
        </w:rPr>
        <w:t>szabályozza</w:t>
      </w:r>
      <w:r w:rsidR="004D785A">
        <w:rPr>
          <w:rFonts w:ascii="Times New Roman" w:hAnsi="Times New Roman" w:cs="Times New Roman"/>
          <w:sz w:val="24"/>
          <w:szCs w:val="24"/>
        </w:rPr>
        <w:t>. A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B7A">
        <w:rPr>
          <w:rFonts w:ascii="Times New Roman" w:hAnsi="Times New Roman" w:cs="Times New Roman"/>
          <w:b/>
          <w:bCs/>
          <w:sz w:val="24"/>
          <w:szCs w:val="24"/>
        </w:rPr>
        <w:t xml:space="preserve">törvényességi felhívással érintett képviselő-testületi 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="00F01DC1">
        <w:rPr>
          <w:rFonts w:ascii="Times New Roman" w:hAnsi="Times New Roman" w:cs="Times New Roman"/>
          <w:b/>
          <w:bCs/>
          <w:sz w:val="24"/>
          <w:szCs w:val="24"/>
        </w:rPr>
        <w:t xml:space="preserve"> azonban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 xml:space="preserve"> nem tart</w:t>
      </w:r>
      <w:r w:rsidR="00B46000">
        <w:rPr>
          <w:rFonts w:ascii="Times New Roman" w:hAnsi="Times New Roman" w:cs="Times New Roman"/>
          <w:b/>
          <w:bCs/>
          <w:sz w:val="24"/>
          <w:szCs w:val="24"/>
        </w:rPr>
        <w:t>ozhat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 xml:space="preserve"> a törvény hatálya alá, mert </w:t>
      </w:r>
      <w:r w:rsidR="00B46000">
        <w:rPr>
          <w:rFonts w:ascii="Times New Roman" w:hAnsi="Times New Roman" w:cs="Times New Roman"/>
          <w:b/>
          <w:bCs/>
          <w:sz w:val="24"/>
          <w:szCs w:val="24"/>
        </w:rPr>
        <w:t>a határozat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 xml:space="preserve"> csak új beépítésre szánt területeket 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  <w:u w:val="single"/>
        </w:rPr>
        <w:t>kijelölését</w:t>
      </w:r>
      <w:r w:rsidR="00B46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6000">
        <w:rPr>
          <w:rFonts w:ascii="Times New Roman" w:hAnsi="Times New Roman" w:cs="Times New Roman"/>
          <w:b/>
          <w:bCs/>
          <w:sz w:val="24"/>
          <w:szCs w:val="24"/>
        </w:rPr>
        <w:t>indítványozza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 xml:space="preserve"> a rendezési tervi módosítási eljárásban, és önmagában a meghozott határozat következtében 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  <w:u w:val="single"/>
        </w:rPr>
        <w:t>nem lehet új beépítésre szánt területet kijelölni, bővíteni</w:t>
      </w:r>
      <w:r w:rsidR="008A4400" w:rsidRPr="00CF4E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232AF0" w14:textId="169E215A" w:rsidR="008A4400" w:rsidRPr="004D785A" w:rsidRDefault="008A4400" w:rsidP="00107D24">
      <w:pPr>
        <w:rPr>
          <w:rFonts w:ascii="Times New Roman" w:hAnsi="Times New Roman" w:cs="Times New Roman"/>
          <w:sz w:val="24"/>
          <w:szCs w:val="24"/>
        </w:rPr>
      </w:pPr>
      <w:r w:rsidRPr="00CF4EFA">
        <w:rPr>
          <w:rFonts w:ascii="Times New Roman" w:hAnsi="Times New Roman" w:cs="Times New Roman"/>
          <w:sz w:val="24"/>
          <w:szCs w:val="24"/>
        </w:rPr>
        <w:t xml:space="preserve">Új beépítésre szánt terület bővítését és/vagy kijelölését </w:t>
      </w:r>
      <w:r w:rsidRPr="00B46000">
        <w:rPr>
          <w:rFonts w:ascii="Times New Roman" w:hAnsi="Times New Roman" w:cs="Times New Roman"/>
          <w:b/>
          <w:bCs/>
          <w:sz w:val="24"/>
          <w:szCs w:val="24"/>
        </w:rPr>
        <w:t>csak rendezési terv módosítása során, a</w:t>
      </w:r>
      <w:r w:rsidR="00F01DC1" w:rsidRPr="00B46000">
        <w:rPr>
          <w:rFonts w:ascii="Times New Roman" w:hAnsi="Times New Roman" w:cs="Times New Roman"/>
          <w:b/>
          <w:bCs/>
          <w:sz w:val="24"/>
          <w:szCs w:val="24"/>
        </w:rPr>
        <w:t xml:space="preserve"> módosításokat</w:t>
      </w:r>
      <w:r w:rsidRPr="00B46000">
        <w:rPr>
          <w:rFonts w:ascii="Times New Roman" w:hAnsi="Times New Roman" w:cs="Times New Roman"/>
          <w:b/>
          <w:bCs/>
          <w:sz w:val="24"/>
          <w:szCs w:val="24"/>
        </w:rPr>
        <w:t xml:space="preserve"> elfogadó önkormányzati rendelettel lehet jogilag érvényesen megtenni.</w:t>
      </w:r>
      <w:r w:rsidRPr="00CF4EFA">
        <w:rPr>
          <w:rFonts w:ascii="Times New Roman" w:hAnsi="Times New Roman" w:cs="Times New Roman"/>
          <w:sz w:val="24"/>
          <w:szCs w:val="24"/>
        </w:rPr>
        <w:t xml:space="preserve"> Ugyanis csak a rendezési terv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4EFA">
        <w:rPr>
          <w:rFonts w:ascii="Times New Roman" w:hAnsi="Times New Roman" w:cs="Times New Roman"/>
          <w:sz w:val="24"/>
          <w:szCs w:val="24"/>
        </w:rPr>
        <w:t xml:space="preserve"> módosítás folyamatában, az egyeztetések folyamán derül ki, hogy a határozatban foglalt új beépítésre szánt területek tervezett kijelölése tényleges bővítéssel jár-e.</w:t>
      </w:r>
      <w:r w:rsidR="004D785A">
        <w:rPr>
          <w:rFonts w:ascii="Times New Roman" w:hAnsi="Times New Roman" w:cs="Times New Roman"/>
          <w:sz w:val="24"/>
          <w:szCs w:val="24"/>
        </w:rPr>
        <w:t xml:space="preserve"> Ennek okán csak a rendezési tervi módosítás</w:t>
      </w:r>
      <w:r w:rsidR="00A27D21">
        <w:rPr>
          <w:rFonts w:ascii="Times New Roman" w:hAnsi="Times New Roman" w:cs="Times New Roman"/>
          <w:sz w:val="24"/>
          <w:szCs w:val="24"/>
        </w:rPr>
        <w:t>i eljárásban, az egyeztető tárgyalás után</w:t>
      </w:r>
      <w:r w:rsidR="00E07826">
        <w:rPr>
          <w:rFonts w:ascii="Times New Roman" w:hAnsi="Times New Roman" w:cs="Times New Roman"/>
          <w:sz w:val="24"/>
          <w:szCs w:val="24"/>
        </w:rPr>
        <w:t xml:space="preserve"> (ez lehet akár a záró szakmai vélemény kiadása után is), a módosító rendelet elfogadásával együtt, vagy ahhoz kapcsolódóan</w:t>
      </w:r>
      <w:r w:rsidR="00C1790F">
        <w:rPr>
          <w:rFonts w:ascii="Times New Roman" w:hAnsi="Times New Roman" w:cs="Times New Roman"/>
          <w:sz w:val="24"/>
          <w:szCs w:val="24"/>
        </w:rPr>
        <w:t xml:space="preserve"> lehet </w:t>
      </w:r>
      <w:r w:rsidR="00A27D21">
        <w:rPr>
          <w:rFonts w:ascii="Times New Roman" w:hAnsi="Times New Roman" w:cs="Times New Roman"/>
          <w:sz w:val="24"/>
          <w:szCs w:val="24"/>
        </w:rPr>
        <w:t xml:space="preserve">megalapozottan olyan képviselő-testületi határozatot hozni, amely </w:t>
      </w:r>
      <w:r w:rsidR="00C1790F">
        <w:rPr>
          <w:rFonts w:ascii="Times New Roman" w:hAnsi="Times New Roman" w:cs="Times New Roman"/>
          <w:sz w:val="24"/>
          <w:szCs w:val="24"/>
        </w:rPr>
        <w:t xml:space="preserve">döntés tartalmazhatja az új beépítésre szánt területek </w:t>
      </w:r>
      <w:r w:rsidR="00873099">
        <w:rPr>
          <w:rFonts w:ascii="Times New Roman" w:hAnsi="Times New Roman" w:cs="Times New Roman"/>
          <w:sz w:val="24"/>
          <w:szCs w:val="24"/>
        </w:rPr>
        <w:t xml:space="preserve">tényleges </w:t>
      </w:r>
      <w:r w:rsidR="00C1790F">
        <w:rPr>
          <w:rFonts w:ascii="Times New Roman" w:hAnsi="Times New Roman" w:cs="Times New Roman"/>
          <w:sz w:val="24"/>
          <w:szCs w:val="24"/>
        </w:rPr>
        <w:t>bővítését.</w:t>
      </w:r>
    </w:p>
    <w:p w14:paraId="3DFD4395" w14:textId="35E9A8C1" w:rsidR="00D0232D" w:rsidRDefault="00000000" w:rsidP="00107D24"/>
    <w:p w14:paraId="6FDB2621" w14:textId="5BF5BAA5" w:rsidR="00107D24" w:rsidRPr="003F7B8A" w:rsidRDefault="009F1443" w:rsidP="00107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7D24" w:rsidRPr="003F7B8A">
        <w:rPr>
          <w:rFonts w:ascii="Times New Roman" w:hAnsi="Times New Roman" w:cs="Times New Roman"/>
          <w:sz w:val="24"/>
          <w:szCs w:val="24"/>
        </w:rPr>
        <w:t xml:space="preserve">A </w:t>
      </w:r>
      <w:r w:rsidR="00326A0E">
        <w:rPr>
          <w:rFonts w:ascii="Times New Roman" w:hAnsi="Times New Roman" w:cs="Times New Roman"/>
          <w:sz w:val="24"/>
          <w:szCs w:val="24"/>
        </w:rPr>
        <w:t>törvényességi felhívás</w:t>
      </w:r>
      <w:r w:rsidR="00107D24">
        <w:rPr>
          <w:rFonts w:ascii="Times New Roman" w:hAnsi="Times New Roman" w:cs="Times New Roman"/>
          <w:sz w:val="24"/>
          <w:szCs w:val="24"/>
        </w:rPr>
        <w:t xml:space="preserve"> </w:t>
      </w:r>
      <w:r w:rsidR="00107D24" w:rsidRPr="003F7B8A">
        <w:rPr>
          <w:rFonts w:ascii="Times New Roman" w:hAnsi="Times New Roman" w:cs="Times New Roman"/>
          <w:sz w:val="24"/>
          <w:szCs w:val="24"/>
        </w:rPr>
        <w:t xml:space="preserve">nem vette figyelembe a Kúria álláspontját a mérlegelési jogkörben hozott közigazgatási határozatokkal kapcsolatban </w:t>
      </w:r>
      <w:r w:rsidR="00107D24" w:rsidRPr="003F7B8A">
        <w:rPr>
          <w:rStyle w:val="Kiemels2"/>
          <w:rFonts w:ascii="Times New Roman" w:hAnsi="Times New Roman" w:cs="Times New Roman"/>
          <w:i/>
          <w:iCs/>
          <w:sz w:val="24"/>
          <w:szCs w:val="24"/>
        </w:rPr>
        <w:t>(2/2015. (XI.23.) KMK vélemény a mérlegelési jogkörben hozott közigazgatási határozatok felülvizsgálatáról)</w:t>
      </w:r>
      <w:r w:rsidR="00107D24" w:rsidRPr="003F7B8A">
        <w:rPr>
          <w:rFonts w:ascii="Times New Roman" w:hAnsi="Times New Roman" w:cs="Times New Roman"/>
          <w:sz w:val="24"/>
          <w:szCs w:val="24"/>
        </w:rPr>
        <w:t>, miszerint:</w:t>
      </w:r>
    </w:p>
    <w:p w14:paraId="4552B134" w14:textId="77777777" w:rsidR="00107D24" w:rsidRPr="003F7B8A" w:rsidRDefault="00107D24" w:rsidP="00107D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7B8A">
        <w:t xml:space="preserve">az a határozat minősül mérlegelési jogkörben hozott közigazgatási határozatnak, amelyben a hatóság döntését olyan jogszabályra alapozza, amely kizárólag a döntés </w:t>
      </w:r>
      <w:r w:rsidRPr="003F7B8A">
        <w:lastRenderedPageBreak/>
        <w:t xml:space="preserve">kereteit jelöli ki. Ilyenkor a jogalkalmazó szerv mérlegeléssel </w:t>
      </w:r>
      <w:r w:rsidRPr="003F7B8A">
        <w:rPr>
          <w:b/>
          <w:bCs/>
        </w:rPr>
        <w:t>választhat több jogszerű döntés közül</w:t>
      </w:r>
      <w:r w:rsidRPr="003F7B8A">
        <w:t xml:space="preserve">. </w:t>
      </w:r>
    </w:p>
    <w:p w14:paraId="1065036A" w14:textId="12E3AE20" w:rsidR="00107D24" w:rsidRDefault="00107D24" w:rsidP="00107D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3F7B8A">
        <w:t xml:space="preserve">Mérlegelési jogkörben hozott határozat az is, ahol a döntési lehetőségeket meghatározó jogszabályi rendelkezés a </w:t>
      </w:r>
      <w:r w:rsidRPr="003F7B8A">
        <w:rPr>
          <w:b/>
          <w:bCs/>
          <w:color w:val="000000" w:themeColor="text1"/>
        </w:rPr>
        <w:t xml:space="preserve">döntés meghozatalának feltételeit </w:t>
      </w:r>
      <w:r w:rsidRPr="003F7B8A">
        <w:rPr>
          <w:b/>
          <w:bCs/>
          <w:color w:val="000000" w:themeColor="text1"/>
          <w:u w:val="single"/>
        </w:rPr>
        <w:t>és</w:t>
      </w:r>
      <w:r w:rsidRPr="003F7B8A">
        <w:rPr>
          <w:b/>
          <w:bCs/>
          <w:color w:val="000000" w:themeColor="text1"/>
        </w:rPr>
        <w:t xml:space="preserve"> szempontjait nem jelöli meg.</w:t>
      </w:r>
      <w:r w:rsidRPr="003F7B8A">
        <w:rPr>
          <w:color w:val="000000" w:themeColor="text1"/>
        </w:rPr>
        <w:t xml:space="preserve"> </w:t>
      </w:r>
    </w:p>
    <w:p w14:paraId="398D86D3" w14:textId="088566C1" w:rsidR="00326A0E" w:rsidRPr="009F1443" w:rsidRDefault="00270B64" w:rsidP="009F1443">
      <w:pPr>
        <w:spacing w:line="360" w:lineRule="auto"/>
        <w:ind w:left="360"/>
        <w:rPr>
          <w:rStyle w:val="Kiemels2"/>
          <w:rFonts w:ascii="Times New Roman" w:hAnsi="Times New Roman" w:cs="Times New Roman"/>
          <w:sz w:val="24"/>
          <w:szCs w:val="24"/>
        </w:rPr>
      </w:pPr>
      <w:r w:rsidRPr="009F14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Étv. 7.§ (3) bekezdés e) pontja szerinti döntés kettő lehetőséget fogalmaz meg a döntés kimenetére nézve, mindkettő jogszerű: bővíti az önkormányzat az új beépítésre szánt területeket vagy sem. Az önkormányzat mérlegeléssel választhat több (ebben az esetben kettő) jogszerű döntés közül, azaz a döntés megfelel a Kúria mérlegelési jogkörben hozott döntést meghatározó fogalmának. </w:t>
      </w:r>
      <w:r w:rsidRPr="00270B64">
        <w:rPr>
          <w:rStyle w:val="Kiemels2"/>
          <w:rFonts w:ascii="Times New Roman" w:hAnsi="Times New Roman" w:cs="Times New Roman"/>
          <w:sz w:val="24"/>
          <w:szCs w:val="24"/>
        </w:rPr>
        <w:t>Összességében megállapítható, hogy a mérlegelési jogkörbe hozott döntéshez a törvény ad meg feltételeket, de nem ad meg mérlegelési szempontokat, amelynek meglétét vagy hiányát kell vizsgálni (térmérték, közművek megléte, felhasználás időbeli korlátja, tulajdonosi akarat, stb.). Ennek okán a képviselő-testület szabadon dönthet, hogy mely mérlegelési szempontokat tekinti a megfelelőség vizsgálata szempontjából relevánsnak. A támadott határozat pedig indokolásában megjelölte azokat az információkat, amelyeket mérlegelve hozta meg döntését</w:t>
      </w:r>
      <w:r w:rsidR="00942E12">
        <w:rPr>
          <w:rStyle w:val="Kiemels2"/>
          <w:rFonts w:ascii="Times New Roman" w:hAnsi="Times New Roman" w:cs="Times New Roman"/>
          <w:sz w:val="24"/>
          <w:szCs w:val="24"/>
        </w:rPr>
        <w:t xml:space="preserve"> a képviselő-testület</w:t>
      </w:r>
      <w:r w:rsidRPr="00270B64">
        <w:rPr>
          <w:rStyle w:val="Kiemels2"/>
          <w:rFonts w:ascii="Times New Roman" w:hAnsi="Times New Roman" w:cs="Times New Roman"/>
          <w:sz w:val="24"/>
          <w:szCs w:val="24"/>
        </w:rPr>
        <w:t>.</w:t>
      </w:r>
      <w: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70B64">
        <w:rPr>
          <w:rStyle w:val="Kiemels2"/>
          <w:rFonts w:ascii="Times New Roman" w:hAnsi="Times New Roman" w:cs="Times New Roman"/>
          <w:sz w:val="24"/>
          <w:szCs w:val="24"/>
        </w:rPr>
        <w:t>A mérlegelési szempontok hiánya miatt a</w:t>
      </w:r>
      <w:r w:rsidR="00326A0E">
        <w:rPr>
          <w:rStyle w:val="Kiemels2"/>
          <w:rFonts w:ascii="Times New Roman" w:hAnsi="Times New Roman" w:cs="Times New Roman"/>
          <w:sz w:val="24"/>
          <w:szCs w:val="24"/>
        </w:rPr>
        <w:t xml:space="preserve"> 177/2022 (VI.16.) KT</w:t>
      </w:r>
      <w:r w:rsidRPr="00270B64">
        <w:rPr>
          <w:rStyle w:val="Kiemels2"/>
          <w:rFonts w:ascii="Times New Roman" w:hAnsi="Times New Roman" w:cs="Times New Roman"/>
          <w:sz w:val="24"/>
          <w:szCs w:val="24"/>
        </w:rPr>
        <w:t xml:space="preserve"> határozat -a Kúria mérlegelési jogkörben hozott döntést meghatározó fogalmának megfelelően- mérlegelési jogkörben hozott döntés.</w:t>
      </w:r>
    </w:p>
    <w:p w14:paraId="72FD1E69" w14:textId="1824414F" w:rsidR="00326A0E" w:rsidRPr="009F1443" w:rsidRDefault="009F1443" w:rsidP="00270B64">
      <w:pPr>
        <w:spacing w:line="360" w:lineRule="auto"/>
        <w:ind w:left="36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9F14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3. A 4. bekezdéshez kapcsolódóan megállapítható, hogy a</w:t>
      </w:r>
      <w:r w:rsidR="00326A0E" w:rsidRPr="009F14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Kormányhivatal információkérés keretében nem kérte a határozat alapjául szolgáló adatokat, tényeket, a megalapozó tanulmányt, bizonyítást, így megalapozottan nem is állapíthatta meg, hogy a képviselő-testület a </w:t>
      </w:r>
      <w:r w:rsidR="008A4400" w:rsidRPr="009F14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határozatát igazolás hiányában, azaz jogszabálysértő módon hozta meg.</w:t>
      </w:r>
    </w:p>
    <w:p w14:paraId="439BCA4E" w14:textId="77777777" w:rsidR="00270B64" w:rsidRPr="009F1443" w:rsidRDefault="00270B64" w:rsidP="00270B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42CE4" w14:textId="0F222A02" w:rsidR="00107D24" w:rsidRDefault="009F1443" w:rsidP="00107D24">
      <w:pPr>
        <w:rPr>
          <w:rFonts w:ascii="Times New Roman" w:hAnsi="Times New Roman" w:cs="Times New Roman"/>
          <w:sz w:val="24"/>
          <w:szCs w:val="24"/>
        </w:rPr>
      </w:pPr>
      <w:r w:rsidRPr="009F1443">
        <w:rPr>
          <w:rFonts w:ascii="Times New Roman" w:hAnsi="Times New Roman" w:cs="Times New Roman"/>
          <w:sz w:val="24"/>
          <w:szCs w:val="24"/>
        </w:rPr>
        <w:t>A fentiek miatt javaslom, hogy a törvényességi felhívást a képviselő-testület utasítsa el.</w:t>
      </w:r>
    </w:p>
    <w:p w14:paraId="2CB24221" w14:textId="4D9FB6B1" w:rsidR="00AE7498" w:rsidRDefault="00AE7498" w:rsidP="00107D24">
      <w:pPr>
        <w:rPr>
          <w:rFonts w:ascii="Times New Roman" w:hAnsi="Times New Roman" w:cs="Times New Roman"/>
          <w:sz w:val="24"/>
          <w:szCs w:val="24"/>
        </w:rPr>
      </w:pPr>
    </w:p>
    <w:p w14:paraId="033081D1" w14:textId="133A84EB" w:rsidR="00AE7498" w:rsidRPr="009F1443" w:rsidRDefault="00AE7498" w:rsidP="00107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2022.09.12.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Ambrus Gellért polgármester</w:t>
      </w:r>
    </w:p>
    <w:sectPr w:rsidR="00AE7498" w:rsidRPr="009F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AAC"/>
    <w:multiLevelType w:val="hybridMultilevel"/>
    <w:tmpl w:val="6914B5C6"/>
    <w:lvl w:ilvl="0" w:tplc="4AB80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24"/>
    <w:rsid w:val="00107D24"/>
    <w:rsid w:val="00136711"/>
    <w:rsid w:val="00176E0D"/>
    <w:rsid w:val="00270B64"/>
    <w:rsid w:val="002C6E5B"/>
    <w:rsid w:val="00326A0E"/>
    <w:rsid w:val="004D785A"/>
    <w:rsid w:val="00873099"/>
    <w:rsid w:val="008A4400"/>
    <w:rsid w:val="008C0857"/>
    <w:rsid w:val="00942E12"/>
    <w:rsid w:val="00951F5D"/>
    <w:rsid w:val="009F1443"/>
    <w:rsid w:val="00A27D21"/>
    <w:rsid w:val="00AE7498"/>
    <w:rsid w:val="00B46000"/>
    <w:rsid w:val="00C1790F"/>
    <w:rsid w:val="00D76B7A"/>
    <w:rsid w:val="00E07826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B67"/>
  <w15:chartTrackingRefBased/>
  <w15:docId w15:val="{F2232A58-A4D2-4612-8C24-860EF9B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7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Ambrus</dc:creator>
  <cp:keywords/>
  <dc:description/>
  <cp:lastModifiedBy>Gellért Ambrus</cp:lastModifiedBy>
  <cp:revision>3</cp:revision>
  <dcterms:created xsi:type="dcterms:W3CDTF">2022-09-12T14:20:00Z</dcterms:created>
  <dcterms:modified xsi:type="dcterms:W3CDTF">2022-09-14T16:36:00Z</dcterms:modified>
</cp:coreProperties>
</file>